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C" w:rsidRDefault="00B62B3C" w:rsidP="00675076">
      <w:pPr>
        <w:jc w:val="center"/>
      </w:pPr>
      <w:r>
        <w:rPr>
          <w:b/>
          <w:noProof/>
          <w:lang w:eastAsia="es-ES"/>
        </w:rPr>
        <w:drawing>
          <wp:inline distT="0" distB="0" distL="0" distR="0" wp14:anchorId="6779FF77" wp14:editId="4E4A730A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94" w:rsidRDefault="00B62B3C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 xml:space="preserve">Beca de Creación de Artes </w:t>
      </w:r>
      <w:r w:rsidR="003E7414">
        <w:rPr>
          <w:rFonts w:ascii="Times New Roman" w:hAnsi="Times New Roman" w:cs="Times New Roman"/>
          <w:b/>
          <w:sz w:val="26"/>
          <w:szCs w:val="26"/>
        </w:rPr>
        <w:t>Escénicas</w:t>
      </w:r>
    </w:p>
    <w:p w:rsidR="00B62B3C" w:rsidRDefault="00B62B3C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076" w:rsidRPr="00675076">
        <w:rPr>
          <w:rFonts w:ascii="Times New Roman" w:hAnsi="Times New Roman" w:cs="Times New Roman"/>
          <w:b/>
          <w:sz w:val="26"/>
          <w:szCs w:val="26"/>
        </w:rPr>
        <w:t>Habana Espacios Creativos de la OHCH</w:t>
      </w:r>
    </w:p>
    <w:p w:rsidR="00A0594C" w:rsidRPr="00A0594C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Habana Espacios Creativos de la Oficina del Historiador de la 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iudad de 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Habana convoca a la Beca de Creación de 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las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Artes </w:t>
      </w:r>
      <w:r w:rsidR="003E74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Escénicas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con el 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objetivo de potenciar el desarrollo y la promoción de las artes </w:t>
      </w:r>
      <w:r w:rsidR="003025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escénicas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="003025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entre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los jóvenes creadores</w:t>
      </w:r>
      <w:r w:rsidR="009736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 la ciudad y en especial, del municipio La Habana Vieja.</w:t>
      </w:r>
      <w:r w:rsidR="003025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B866E1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La Beca de Creación contribuirá al desarrollo y producción de </w:t>
      </w:r>
      <w:r w:rsidR="003E74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la puesta en escena de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 proyecto </w:t>
      </w:r>
      <w:r w:rsidR="003E74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seleccionad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o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, mediante una pasantía de seis meses 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un año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en </w:t>
      </w:r>
      <w:r w:rsidR="001227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el 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</w:t>
      </w:r>
      <w:r w:rsidR="001227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entro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Habana 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Espacios Creativos. 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El proyecto ganador de la beca contará con un espacio escénico </w:t>
      </w:r>
      <w:r w:rsidR="001227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dotado de un avanzado equipamiento técnico que facilitará 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el montaje y ensayo</w:t>
      </w:r>
      <w:r w:rsidR="00765F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</w:t>
      </w:r>
      <w:r w:rsidR="00D31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la obra, así como un apoyo para su producción.</w:t>
      </w:r>
    </w:p>
    <w:p w:rsidR="00D31694" w:rsidRDefault="00D31694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A0594C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Durant</w:t>
      </w:r>
      <w:r w:rsidR="00B866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el período de la beca </w:t>
      </w:r>
      <w:r w:rsidR="003662A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jóvenes creadores tendrán acceso a capacitaciones y asesorías y se vincularán a otros proyectos creativos nacionales e internacionales. En el proceso de trabajo se generarán acciones de intercambio con la comunidad y otras contempladas en el Programa Sociocultural de la Oficina del Historiador</w:t>
      </w:r>
      <w:r w:rsidR="000330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30259D" w:rsidRDefault="0030259D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1F66F1" w:rsidRPr="001F66F1" w:rsidRDefault="001F66F1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Como parte del proceso de selección, los candidatos serán entrevistados por el comité gestor de Habana Espacios Creativos</w:t>
      </w:r>
      <w:r w:rsidR="001227B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</w:p>
    <w:p w:rsidR="00A0594C" w:rsidRPr="00A0594C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E927CF" w:rsidRPr="007065A7" w:rsidRDefault="00E927CF" w:rsidP="00E927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5A7">
        <w:rPr>
          <w:rFonts w:ascii="Times New Roman" w:eastAsia="Times New Roman" w:hAnsi="Times New Roman" w:cs="Times New Roman"/>
          <w:b/>
          <w:sz w:val="24"/>
          <w:szCs w:val="24"/>
        </w:rPr>
        <w:t>¿Quiénes pueden aplicar?</w:t>
      </w:r>
    </w:p>
    <w:p w:rsidR="001F66F1" w:rsidRDefault="001F66F1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Podrán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participar jóvenes </w:t>
      </w:r>
      <w:r w:rsidR="00B866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o grupos de jóvenes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entre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18 y 35 años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residentes en el territorio nacional, que sean artistas egresados de escuelas de artes  o con formación autodidacta</w:t>
      </w:r>
      <w:r w:rsidR="003E74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que hayan trabajado en la escena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  <w:r w:rsidR="003E74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Los proyectos presentados deberán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ser novedosos</w:t>
      </w:r>
      <w:r w:rsidR="00765F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, concebir procesos colaborativos y manifestar un compromiso social con la comunidad. </w:t>
      </w:r>
    </w:p>
    <w:p w:rsidR="00765F0A" w:rsidRDefault="00765F0A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E927CF" w:rsidRPr="007065A7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¿Cómo aplicar?</w:t>
      </w:r>
    </w:p>
    <w:p w:rsidR="00E927CF" w:rsidRDefault="00E927CF" w:rsidP="00E9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aplicación deberá ser completado el formulario de aplicación adjunto a esta convocatoria y enviarlo al correo electrónico: </w:t>
      </w:r>
      <w:hyperlink r:id="rId5" w:history="1">
        <w:r w:rsidRPr="00254271">
          <w:rPr>
            <w:rStyle w:val="Hipervnculo"/>
            <w:rFonts w:ascii="Times New Roman" w:hAnsi="Times New Roman" w:cs="Times New Roman"/>
            <w:sz w:val="24"/>
            <w:szCs w:val="24"/>
          </w:rPr>
          <w:t>habanaespacioscreativos@gmail.com</w:t>
        </w:r>
      </w:hyperlink>
      <w:r w:rsidR="00411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</w:p>
    <w:p w:rsidR="00E97794" w:rsidRDefault="00E97794" w:rsidP="00E97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aplicaciones serán recibidas desde el 25 de junio y hasta el 30 de julio de 2020.</w:t>
      </w:r>
    </w:p>
    <w:p w:rsidR="001227BE" w:rsidRDefault="001227BE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Contáctenos</w:t>
      </w:r>
    </w:p>
    <w:p w:rsidR="00E927CF" w:rsidRDefault="001227BE" w:rsidP="00E927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  <w:r w:rsidR="00E927CF">
        <w:rPr>
          <w:rFonts w:ascii="Times New Roman" w:hAnsi="Times New Roman" w:cs="Times New Roman"/>
          <w:sz w:val="24"/>
          <w:szCs w:val="24"/>
        </w:rPr>
        <w:t xml:space="preserve">  </w:t>
      </w:r>
      <w:r w:rsidR="00801224">
        <w:rPr>
          <w:rFonts w:ascii="Times New Roman" w:hAnsi="Times New Roman" w:cs="Times New Roman"/>
          <w:sz w:val="24"/>
          <w:szCs w:val="24"/>
        </w:rPr>
        <w:t>+53 78665168</w:t>
      </w:r>
    </w:p>
    <w:p w:rsidR="00E927CF" w:rsidRDefault="001227BE" w:rsidP="00E927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</w:t>
      </w:r>
      <w:r w:rsidR="00E927CF">
        <w:rPr>
          <w:rFonts w:ascii="Times New Roman" w:hAnsi="Times New Roman" w:cs="Times New Roman"/>
          <w:sz w:val="24"/>
          <w:szCs w:val="24"/>
        </w:rPr>
        <w:t>Esq. Habana y Teniente Rey</w:t>
      </w:r>
      <w:r>
        <w:rPr>
          <w:rFonts w:ascii="Times New Roman" w:hAnsi="Times New Roman" w:cs="Times New Roman"/>
          <w:sz w:val="24"/>
          <w:szCs w:val="24"/>
        </w:rPr>
        <w:t xml:space="preserve">. Habana Vieja, La Habana. </w:t>
      </w:r>
    </w:p>
    <w:p w:rsidR="009731C4" w:rsidRPr="009731C4" w:rsidRDefault="001227BE" w:rsidP="00B6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6" w:history="1">
        <w:r w:rsidR="00366228" w:rsidRPr="00E0309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habanaespacioscreativos@patrimonio.ohc.cu. </w:t>
        </w:r>
      </w:hyperlink>
    </w:p>
    <w:sectPr w:rsidR="009731C4" w:rsidRPr="009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A"/>
    <w:rsid w:val="00033020"/>
    <w:rsid w:val="00100C01"/>
    <w:rsid w:val="001227BE"/>
    <w:rsid w:val="00162F84"/>
    <w:rsid w:val="001F66F1"/>
    <w:rsid w:val="002634D0"/>
    <w:rsid w:val="0030259D"/>
    <w:rsid w:val="00315DE8"/>
    <w:rsid w:val="00366228"/>
    <w:rsid w:val="003662AD"/>
    <w:rsid w:val="003E4B37"/>
    <w:rsid w:val="003E7414"/>
    <w:rsid w:val="00411A76"/>
    <w:rsid w:val="004446C6"/>
    <w:rsid w:val="00490E80"/>
    <w:rsid w:val="00590E50"/>
    <w:rsid w:val="00640A87"/>
    <w:rsid w:val="006468C4"/>
    <w:rsid w:val="006475A5"/>
    <w:rsid w:val="00675076"/>
    <w:rsid w:val="0068560C"/>
    <w:rsid w:val="00726AB0"/>
    <w:rsid w:val="00765F0A"/>
    <w:rsid w:val="007B3E8F"/>
    <w:rsid w:val="007D0084"/>
    <w:rsid w:val="007F5AE4"/>
    <w:rsid w:val="00801224"/>
    <w:rsid w:val="008805BA"/>
    <w:rsid w:val="008B5B5D"/>
    <w:rsid w:val="008E0C79"/>
    <w:rsid w:val="009731C4"/>
    <w:rsid w:val="009736FC"/>
    <w:rsid w:val="00A0594C"/>
    <w:rsid w:val="00A376C3"/>
    <w:rsid w:val="00AF611A"/>
    <w:rsid w:val="00B62B3C"/>
    <w:rsid w:val="00B866E1"/>
    <w:rsid w:val="00BD0C73"/>
    <w:rsid w:val="00C073D7"/>
    <w:rsid w:val="00C71AC9"/>
    <w:rsid w:val="00D31694"/>
    <w:rsid w:val="00DA4CAC"/>
    <w:rsid w:val="00E927CF"/>
    <w:rsid w:val="00E97794"/>
    <w:rsid w:val="00F703DC"/>
    <w:rsid w:val="00F8551A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4568C-8AC0-4E86-B4AF-7C67342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27C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551A"/>
  </w:style>
  <w:style w:type="character" w:styleId="Hipervnculovisitado">
    <w:name w:val="FollowedHyperlink"/>
    <w:basedOn w:val="Fuentedeprrafopredeter"/>
    <w:uiPriority w:val="99"/>
    <w:semiHidden/>
    <w:unhideWhenUsed/>
    <w:rsid w:val="001227B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naespacioscreativos@patrimonio.ohc.cu.cm" TargetMode="External"/><Relationship Id="rId5" Type="http://schemas.openxmlformats.org/officeDocument/2006/relationships/hyperlink" Target="mailto:habanaespacioscreativ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LEO_AILED</cp:lastModifiedBy>
  <cp:revision>7</cp:revision>
  <dcterms:created xsi:type="dcterms:W3CDTF">2020-04-07T16:30:00Z</dcterms:created>
  <dcterms:modified xsi:type="dcterms:W3CDTF">2020-06-25T04:05:00Z</dcterms:modified>
</cp:coreProperties>
</file>